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30" w:rsidRPr="00C031F8" w:rsidRDefault="00FA2330" w:rsidP="00FA2330">
      <w:pPr>
        <w:ind w:left="5529"/>
        <w:jc w:val="center"/>
        <w:rPr>
          <w:rFonts w:eastAsia="Times New Roman"/>
          <w:i/>
          <w:iCs/>
          <w:sz w:val="28"/>
          <w:szCs w:val="28"/>
        </w:rPr>
      </w:pPr>
      <w:r w:rsidRPr="00C031F8">
        <w:rPr>
          <w:rFonts w:eastAsia="Times New Roman"/>
          <w:i/>
          <w:iCs/>
          <w:sz w:val="28"/>
          <w:szCs w:val="28"/>
        </w:rPr>
        <w:t>УТВЕРЖДЕН</w:t>
      </w:r>
      <w:r w:rsidR="00920556">
        <w:rPr>
          <w:rFonts w:eastAsia="Times New Roman"/>
          <w:i/>
          <w:iCs/>
          <w:sz w:val="28"/>
          <w:szCs w:val="28"/>
        </w:rPr>
        <w:t>О</w:t>
      </w:r>
    </w:p>
    <w:p w:rsidR="00FA2330" w:rsidRPr="00C031F8" w:rsidRDefault="00FA2330" w:rsidP="00FA2330">
      <w:pPr>
        <w:ind w:left="5529"/>
        <w:jc w:val="center"/>
        <w:rPr>
          <w:rFonts w:eastAsia="Times New Roman"/>
          <w:i/>
          <w:iCs/>
          <w:sz w:val="28"/>
          <w:szCs w:val="28"/>
        </w:rPr>
      </w:pPr>
      <w:r w:rsidRPr="00C031F8">
        <w:rPr>
          <w:rFonts w:eastAsia="Times New Roman"/>
          <w:i/>
          <w:iCs/>
          <w:sz w:val="28"/>
          <w:szCs w:val="28"/>
        </w:rPr>
        <w:t xml:space="preserve">решением Наблюдательного совета КГП на ПХВ </w:t>
      </w:r>
      <w:r w:rsidR="00920556">
        <w:rPr>
          <w:rFonts w:eastAsia="Times New Roman"/>
          <w:i/>
          <w:iCs/>
          <w:sz w:val="28"/>
          <w:szCs w:val="28"/>
        </w:rPr>
        <w:t>"КГОМБ"</w:t>
      </w:r>
    </w:p>
    <w:p w:rsidR="00753BBB" w:rsidRPr="00C031F8" w:rsidRDefault="00FA2330" w:rsidP="00FA2330">
      <w:pPr>
        <w:ind w:left="5529"/>
        <w:jc w:val="center"/>
        <w:rPr>
          <w:sz w:val="28"/>
          <w:szCs w:val="28"/>
        </w:rPr>
      </w:pPr>
      <w:r w:rsidRPr="00C031F8">
        <w:rPr>
          <w:rFonts w:eastAsia="Times New Roman"/>
          <w:i/>
          <w:iCs/>
          <w:sz w:val="28"/>
          <w:szCs w:val="28"/>
        </w:rPr>
        <w:t xml:space="preserve">от </w:t>
      </w:r>
      <w:r w:rsidR="00920556">
        <w:rPr>
          <w:rFonts w:eastAsia="Times New Roman"/>
          <w:i/>
          <w:iCs/>
          <w:sz w:val="28"/>
          <w:szCs w:val="28"/>
        </w:rPr>
        <w:t>"</w:t>
      </w:r>
      <w:r w:rsidRPr="00C031F8">
        <w:rPr>
          <w:rFonts w:eastAsia="Times New Roman"/>
          <w:i/>
          <w:iCs/>
          <w:sz w:val="28"/>
          <w:szCs w:val="28"/>
        </w:rPr>
        <w:t>2</w:t>
      </w:r>
      <w:r w:rsidR="00920556">
        <w:rPr>
          <w:rFonts w:eastAsia="Times New Roman"/>
          <w:i/>
          <w:iCs/>
          <w:sz w:val="28"/>
          <w:szCs w:val="28"/>
        </w:rPr>
        <w:t>6"</w:t>
      </w:r>
      <w:r w:rsidRPr="00C031F8">
        <w:rPr>
          <w:rFonts w:eastAsia="Times New Roman"/>
          <w:i/>
          <w:iCs/>
          <w:sz w:val="28"/>
          <w:szCs w:val="28"/>
        </w:rPr>
        <w:t xml:space="preserve">  </w:t>
      </w:r>
      <w:r w:rsidR="00920556">
        <w:rPr>
          <w:rFonts w:eastAsia="Times New Roman"/>
          <w:i/>
          <w:iCs/>
          <w:sz w:val="28"/>
          <w:szCs w:val="28"/>
        </w:rPr>
        <w:t>декабря</w:t>
      </w:r>
      <w:r w:rsidRPr="00C031F8">
        <w:rPr>
          <w:rFonts w:eastAsia="Times New Roman"/>
          <w:i/>
          <w:iCs/>
          <w:sz w:val="28"/>
          <w:szCs w:val="28"/>
        </w:rPr>
        <w:t xml:space="preserve"> 2019 года № </w:t>
      </w:r>
      <w:r w:rsidR="00920556">
        <w:rPr>
          <w:rFonts w:eastAsia="Times New Roman"/>
          <w:i/>
          <w:iCs/>
          <w:sz w:val="28"/>
          <w:szCs w:val="28"/>
        </w:rPr>
        <w:t>7</w:t>
      </w:r>
    </w:p>
    <w:p w:rsidR="00753BBB" w:rsidRDefault="00753BBB">
      <w:pPr>
        <w:spacing w:line="200" w:lineRule="exact"/>
        <w:rPr>
          <w:sz w:val="28"/>
          <w:szCs w:val="28"/>
        </w:rPr>
      </w:pPr>
    </w:p>
    <w:p w:rsidR="0067115E" w:rsidRDefault="0067115E">
      <w:pPr>
        <w:spacing w:line="200" w:lineRule="exact"/>
        <w:rPr>
          <w:sz w:val="28"/>
          <w:szCs w:val="28"/>
        </w:rPr>
      </w:pPr>
    </w:p>
    <w:p w:rsidR="0067115E" w:rsidRDefault="0067115E">
      <w:pPr>
        <w:spacing w:line="200" w:lineRule="exact"/>
        <w:rPr>
          <w:sz w:val="28"/>
          <w:szCs w:val="28"/>
        </w:rPr>
      </w:pPr>
    </w:p>
    <w:p w:rsidR="0067115E" w:rsidRDefault="0067115E">
      <w:pPr>
        <w:spacing w:line="200" w:lineRule="exact"/>
        <w:rPr>
          <w:sz w:val="28"/>
          <w:szCs w:val="28"/>
        </w:rPr>
      </w:pPr>
    </w:p>
    <w:p w:rsidR="0067115E" w:rsidRPr="00C031F8" w:rsidRDefault="0067115E">
      <w:pPr>
        <w:spacing w:line="200" w:lineRule="exact"/>
        <w:rPr>
          <w:sz w:val="28"/>
          <w:szCs w:val="28"/>
        </w:rPr>
      </w:pPr>
      <w:bookmarkStart w:id="0" w:name="_GoBack"/>
      <w:bookmarkEnd w:id="0"/>
    </w:p>
    <w:p w:rsidR="00753BBB" w:rsidRPr="00C031F8" w:rsidRDefault="00753BBB">
      <w:pPr>
        <w:spacing w:line="243" w:lineRule="exact"/>
        <w:rPr>
          <w:sz w:val="28"/>
          <w:szCs w:val="28"/>
        </w:rPr>
      </w:pPr>
    </w:p>
    <w:p w:rsidR="00753BBB" w:rsidRPr="00C031F8" w:rsidRDefault="004E1F45" w:rsidP="00AB5680">
      <w:pPr>
        <w:ind w:right="40"/>
        <w:jc w:val="center"/>
        <w:rPr>
          <w:sz w:val="28"/>
          <w:szCs w:val="28"/>
        </w:rPr>
      </w:pPr>
      <w:r w:rsidRPr="00C031F8">
        <w:rPr>
          <w:rFonts w:eastAsia="Times New Roman"/>
          <w:b/>
          <w:bCs/>
          <w:sz w:val="28"/>
          <w:szCs w:val="28"/>
        </w:rPr>
        <w:t>Классификатор внутренних нормативных документов</w:t>
      </w:r>
    </w:p>
    <w:p w:rsidR="00753BBB" w:rsidRPr="00C031F8" w:rsidRDefault="00753BBB" w:rsidP="00AB5680">
      <w:pPr>
        <w:spacing w:line="16" w:lineRule="exact"/>
        <w:ind w:right="40"/>
        <w:jc w:val="center"/>
        <w:rPr>
          <w:sz w:val="28"/>
          <w:szCs w:val="28"/>
        </w:rPr>
      </w:pPr>
    </w:p>
    <w:p w:rsidR="00AB5680" w:rsidRDefault="00A66304" w:rsidP="00AB5680">
      <w:pPr>
        <w:spacing w:line="243" w:lineRule="auto"/>
        <w:ind w:right="40"/>
        <w:jc w:val="center"/>
        <w:rPr>
          <w:rFonts w:eastAsia="Times New Roman"/>
          <w:b/>
          <w:bCs/>
          <w:sz w:val="28"/>
          <w:szCs w:val="28"/>
        </w:rPr>
      </w:pPr>
      <w:r w:rsidRPr="00C031F8">
        <w:rPr>
          <w:rFonts w:eastAsia="Times New Roman"/>
          <w:b/>
          <w:bCs/>
          <w:sz w:val="28"/>
          <w:szCs w:val="28"/>
        </w:rPr>
        <w:t>К</w:t>
      </w:r>
      <w:r w:rsidR="004E1F45" w:rsidRPr="00C031F8">
        <w:rPr>
          <w:rFonts w:eastAsia="Times New Roman"/>
          <w:b/>
          <w:bCs/>
          <w:sz w:val="28"/>
          <w:szCs w:val="28"/>
        </w:rPr>
        <w:t>Г</w:t>
      </w:r>
      <w:r w:rsidRPr="00C031F8">
        <w:rPr>
          <w:rFonts w:eastAsia="Times New Roman"/>
          <w:b/>
          <w:bCs/>
          <w:sz w:val="28"/>
          <w:szCs w:val="28"/>
        </w:rPr>
        <w:t>П на ПХВ "</w:t>
      </w:r>
      <w:proofErr w:type="spellStart"/>
      <w:r w:rsidRPr="00C031F8">
        <w:rPr>
          <w:rFonts w:eastAsia="Times New Roman"/>
          <w:b/>
          <w:bCs/>
          <w:sz w:val="28"/>
          <w:szCs w:val="28"/>
        </w:rPr>
        <w:t>Костанайск</w:t>
      </w:r>
      <w:r w:rsidR="00AB5680">
        <w:rPr>
          <w:rFonts w:eastAsia="Times New Roman"/>
          <w:b/>
          <w:bCs/>
          <w:sz w:val="28"/>
          <w:szCs w:val="28"/>
        </w:rPr>
        <w:t>ая</w:t>
      </w:r>
      <w:proofErr w:type="spellEnd"/>
      <w:r w:rsidRPr="00C031F8">
        <w:rPr>
          <w:rFonts w:eastAsia="Times New Roman"/>
          <w:b/>
          <w:bCs/>
          <w:sz w:val="28"/>
          <w:szCs w:val="28"/>
        </w:rPr>
        <w:t xml:space="preserve"> </w:t>
      </w:r>
      <w:r w:rsidR="00AB5680">
        <w:rPr>
          <w:rFonts w:eastAsia="Times New Roman"/>
          <w:b/>
          <w:bCs/>
          <w:sz w:val="28"/>
          <w:szCs w:val="28"/>
        </w:rPr>
        <w:t xml:space="preserve">городская </w:t>
      </w:r>
      <w:r w:rsidRPr="00C031F8">
        <w:rPr>
          <w:rFonts w:eastAsia="Times New Roman"/>
          <w:b/>
          <w:bCs/>
          <w:sz w:val="28"/>
          <w:szCs w:val="28"/>
        </w:rPr>
        <w:t>онкологическ</w:t>
      </w:r>
      <w:r w:rsidR="00AB5680">
        <w:rPr>
          <w:rFonts w:eastAsia="Times New Roman"/>
          <w:b/>
          <w:bCs/>
          <w:sz w:val="28"/>
          <w:szCs w:val="28"/>
        </w:rPr>
        <w:t>ая</w:t>
      </w:r>
      <w:r w:rsidRPr="00C031F8">
        <w:rPr>
          <w:rFonts w:eastAsia="Times New Roman"/>
          <w:b/>
          <w:bCs/>
          <w:sz w:val="28"/>
          <w:szCs w:val="28"/>
        </w:rPr>
        <w:t xml:space="preserve"> </w:t>
      </w:r>
    </w:p>
    <w:p w:rsidR="00753BBB" w:rsidRPr="00C031F8" w:rsidRDefault="00AB5680" w:rsidP="00AB5680">
      <w:pPr>
        <w:spacing w:line="243" w:lineRule="auto"/>
        <w:ind w:right="40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многопрофильная больница</w:t>
      </w:r>
      <w:r w:rsidR="00A66304" w:rsidRPr="00C031F8">
        <w:rPr>
          <w:rFonts w:eastAsia="Times New Roman"/>
          <w:b/>
          <w:bCs/>
          <w:sz w:val="28"/>
          <w:szCs w:val="28"/>
        </w:rPr>
        <w:t>"</w:t>
      </w:r>
    </w:p>
    <w:p w:rsidR="00753BBB" w:rsidRPr="00C031F8" w:rsidRDefault="00753BBB">
      <w:pPr>
        <w:spacing w:line="306" w:lineRule="exact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8987"/>
        <w:gridCol w:w="30"/>
      </w:tblGrid>
      <w:tr w:rsidR="00753BBB" w:rsidRPr="00C031F8" w:rsidTr="0067115E">
        <w:trPr>
          <w:cantSplit/>
          <w:trHeight w:val="20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53BBB" w:rsidRPr="00C031F8" w:rsidRDefault="004E1F45" w:rsidP="0028698D">
            <w:pPr>
              <w:jc w:val="center"/>
              <w:rPr>
                <w:sz w:val="28"/>
                <w:szCs w:val="28"/>
              </w:rPr>
            </w:pPr>
            <w:r w:rsidRPr="00C031F8"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  <w:r w:rsidR="0028698D">
              <w:rPr>
                <w:rFonts w:eastAsia="Times New Roman"/>
                <w:b/>
                <w:bCs/>
                <w:sz w:val="28"/>
                <w:szCs w:val="28"/>
              </w:rPr>
              <w:t xml:space="preserve"> п/п</w:t>
            </w:r>
          </w:p>
        </w:tc>
        <w:tc>
          <w:tcPr>
            <w:tcW w:w="898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53BBB" w:rsidRPr="00C031F8" w:rsidRDefault="004E1F45">
            <w:pPr>
              <w:jc w:val="center"/>
              <w:rPr>
                <w:sz w:val="28"/>
                <w:szCs w:val="28"/>
              </w:rPr>
            </w:pPr>
            <w:r w:rsidRPr="00C031F8">
              <w:rPr>
                <w:rFonts w:eastAsia="Times New Roman"/>
                <w:b/>
                <w:bCs/>
                <w:w w:val="99"/>
                <w:sz w:val="28"/>
                <w:szCs w:val="28"/>
              </w:rPr>
              <w:t>Наименование внутреннего нормативного документа</w:t>
            </w:r>
          </w:p>
        </w:tc>
        <w:tc>
          <w:tcPr>
            <w:tcW w:w="20" w:type="dxa"/>
            <w:vAlign w:val="center"/>
          </w:tcPr>
          <w:p w:rsidR="00753BBB" w:rsidRPr="00C031F8" w:rsidRDefault="00753BBB">
            <w:pPr>
              <w:rPr>
                <w:sz w:val="28"/>
                <w:szCs w:val="28"/>
              </w:rPr>
            </w:pPr>
          </w:p>
        </w:tc>
      </w:tr>
      <w:tr w:rsidR="00753BBB" w:rsidRPr="00C031F8" w:rsidTr="0067115E">
        <w:trPr>
          <w:cantSplit/>
          <w:trHeight w:val="20"/>
        </w:trPr>
        <w:tc>
          <w:tcPr>
            <w:tcW w:w="51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BBB" w:rsidRPr="00C031F8" w:rsidRDefault="00753BBB" w:rsidP="006614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7" w:type="dxa"/>
            <w:vMerge/>
            <w:tcBorders>
              <w:right w:val="single" w:sz="8" w:space="0" w:color="auto"/>
            </w:tcBorders>
            <w:vAlign w:val="bottom"/>
          </w:tcPr>
          <w:p w:rsidR="00753BBB" w:rsidRPr="00C031F8" w:rsidRDefault="00753BBB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753BBB" w:rsidRPr="00C031F8" w:rsidRDefault="00753BBB">
            <w:pPr>
              <w:rPr>
                <w:sz w:val="28"/>
                <w:szCs w:val="28"/>
              </w:rPr>
            </w:pPr>
          </w:p>
        </w:tc>
      </w:tr>
      <w:tr w:rsidR="00753BBB" w:rsidRPr="00C031F8" w:rsidTr="0067115E">
        <w:trPr>
          <w:cantSplit/>
          <w:trHeight w:val="20"/>
        </w:trPr>
        <w:tc>
          <w:tcPr>
            <w:tcW w:w="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BBB" w:rsidRPr="00C031F8" w:rsidRDefault="00753BBB">
            <w:pPr>
              <w:rPr>
                <w:sz w:val="28"/>
                <w:szCs w:val="28"/>
              </w:rPr>
            </w:pPr>
          </w:p>
        </w:tc>
        <w:tc>
          <w:tcPr>
            <w:tcW w:w="89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3BBB" w:rsidRPr="00C031F8" w:rsidRDefault="00753BBB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753BBB" w:rsidRPr="00C031F8" w:rsidRDefault="00753BBB">
            <w:pPr>
              <w:rPr>
                <w:sz w:val="28"/>
                <w:szCs w:val="28"/>
              </w:rPr>
            </w:pPr>
          </w:p>
        </w:tc>
      </w:tr>
      <w:tr w:rsidR="00753BBB" w:rsidRPr="00C031F8" w:rsidTr="0067115E">
        <w:trPr>
          <w:cantSplit/>
          <w:trHeight w:val="20"/>
        </w:trPr>
        <w:tc>
          <w:tcPr>
            <w:tcW w:w="51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BBB" w:rsidRPr="00C031F8" w:rsidRDefault="004E1F45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C031F8">
              <w:rPr>
                <w:rFonts w:eastAsia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8987" w:type="dxa"/>
            <w:tcBorders>
              <w:right w:val="single" w:sz="8" w:space="0" w:color="auto"/>
            </w:tcBorders>
            <w:vAlign w:val="bottom"/>
          </w:tcPr>
          <w:p w:rsidR="00753BBB" w:rsidRPr="00C031F8" w:rsidRDefault="004E1F45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C031F8">
              <w:rPr>
                <w:rFonts w:eastAsia="Times New Roman"/>
                <w:b/>
                <w:bCs/>
                <w:w w:val="99"/>
                <w:sz w:val="28"/>
                <w:szCs w:val="28"/>
              </w:rPr>
              <w:t>Внутренние нормативные документы, утверждаемые</w:t>
            </w:r>
          </w:p>
        </w:tc>
        <w:tc>
          <w:tcPr>
            <w:tcW w:w="20" w:type="dxa"/>
            <w:vAlign w:val="bottom"/>
          </w:tcPr>
          <w:p w:rsidR="00753BBB" w:rsidRPr="00C031F8" w:rsidRDefault="00753BBB">
            <w:pPr>
              <w:rPr>
                <w:sz w:val="28"/>
                <w:szCs w:val="28"/>
              </w:rPr>
            </w:pPr>
          </w:p>
        </w:tc>
      </w:tr>
      <w:tr w:rsidR="00753BBB" w:rsidRPr="00C031F8" w:rsidTr="0067115E">
        <w:trPr>
          <w:cantSplit/>
          <w:trHeight w:val="20"/>
        </w:trPr>
        <w:tc>
          <w:tcPr>
            <w:tcW w:w="51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BBB" w:rsidRPr="00C031F8" w:rsidRDefault="00753BBB">
            <w:pPr>
              <w:rPr>
                <w:sz w:val="28"/>
                <w:szCs w:val="28"/>
              </w:rPr>
            </w:pPr>
          </w:p>
        </w:tc>
        <w:tc>
          <w:tcPr>
            <w:tcW w:w="8987" w:type="dxa"/>
            <w:tcBorders>
              <w:right w:val="single" w:sz="8" w:space="0" w:color="auto"/>
            </w:tcBorders>
            <w:vAlign w:val="bottom"/>
          </w:tcPr>
          <w:p w:rsidR="00753BBB" w:rsidRPr="00C031F8" w:rsidRDefault="004E1F45" w:rsidP="003238CC">
            <w:pPr>
              <w:jc w:val="center"/>
              <w:rPr>
                <w:sz w:val="28"/>
                <w:szCs w:val="28"/>
              </w:rPr>
            </w:pPr>
            <w:r w:rsidRPr="00C031F8">
              <w:rPr>
                <w:rFonts w:eastAsia="Times New Roman"/>
                <w:b/>
                <w:bCs/>
                <w:sz w:val="28"/>
                <w:szCs w:val="28"/>
              </w:rPr>
              <w:t>уполномоченным государственным органом</w:t>
            </w:r>
            <w:r w:rsidR="003238CC">
              <w:rPr>
                <w:rFonts w:eastAsia="Times New Roman"/>
                <w:b/>
                <w:bCs/>
                <w:sz w:val="28"/>
                <w:szCs w:val="28"/>
              </w:rPr>
              <w:t>,</w:t>
            </w:r>
            <w:r w:rsidRPr="00C031F8">
              <w:rPr>
                <w:rFonts w:eastAsia="Times New Roman"/>
                <w:b/>
                <w:bCs/>
                <w:sz w:val="28"/>
                <w:szCs w:val="28"/>
              </w:rPr>
              <w:t xml:space="preserve"> в соответствии с</w:t>
            </w:r>
          </w:p>
        </w:tc>
        <w:tc>
          <w:tcPr>
            <w:tcW w:w="20" w:type="dxa"/>
            <w:vAlign w:val="bottom"/>
          </w:tcPr>
          <w:p w:rsidR="00753BBB" w:rsidRPr="00C031F8" w:rsidRDefault="00753BBB">
            <w:pPr>
              <w:rPr>
                <w:sz w:val="28"/>
                <w:szCs w:val="28"/>
              </w:rPr>
            </w:pPr>
          </w:p>
        </w:tc>
      </w:tr>
      <w:tr w:rsidR="00753BBB" w:rsidRPr="00C031F8" w:rsidTr="0067115E">
        <w:trPr>
          <w:cantSplit/>
          <w:trHeight w:val="20"/>
        </w:trPr>
        <w:tc>
          <w:tcPr>
            <w:tcW w:w="51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BBB" w:rsidRPr="00C031F8" w:rsidRDefault="00753BBB">
            <w:pPr>
              <w:rPr>
                <w:sz w:val="28"/>
                <w:szCs w:val="28"/>
              </w:rPr>
            </w:pPr>
          </w:p>
        </w:tc>
        <w:tc>
          <w:tcPr>
            <w:tcW w:w="8987" w:type="dxa"/>
            <w:tcBorders>
              <w:right w:val="single" w:sz="8" w:space="0" w:color="auto"/>
            </w:tcBorders>
            <w:vAlign w:val="bottom"/>
          </w:tcPr>
          <w:p w:rsidR="00753BBB" w:rsidRPr="00C031F8" w:rsidRDefault="004E1F45">
            <w:pPr>
              <w:spacing w:line="317" w:lineRule="exact"/>
              <w:jc w:val="center"/>
              <w:rPr>
                <w:sz w:val="28"/>
                <w:szCs w:val="28"/>
              </w:rPr>
            </w:pPr>
            <w:r w:rsidRPr="00C031F8">
              <w:rPr>
                <w:rFonts w:eastAsia="Times New Roman"/>
                <w:b/>
                <w:bCs/>
                <w:w w:val="99"/>
                <w:sz w:val="28"/>
                <w:szCs w:val="28"/>
              </w:rPr>
              <w:t>требованием законодательства,  Устава и согласованные с</w:t>
            </w:r>
          </w:p>
        </w:tc>
        <w:tc>
          <w:tcPr>
            <w:tcW w:w="20" w:type="dxa"/>
            <w:vAlign w:val="bottom"/>
          </w:tcPr>
          <w:p w:rsidR="00753BBB" w:rsidRPr="00C031F8" w:rsidRDefault="00753BBB">
            <w:pPr>
              <w:rPr>
                <w:sz w:val="28"/>
                <w:szCs w:val="28"/>
              </w:rPr>
            </w:pPr>
          </w:p>
        </w:tc>
      </w:tr>
      <w:tr w:rsidR="00753BBB" w:rsidRPr="00C031F8" w:rsidTr="0067115E">
        <w:trPr>
          <w:cantSplit/>
          <w:trHeight w:val="20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BBB" w:rsidRPr="00C031F8" w:rsidRDefault="00753BBB">
            <w:pPr>
              <w:rPr>
                <w:sz w:val="28"/>
                <w:szCs w:val="28"/>
              </w:rPr>
            </w:pPr>
          </w:p>
        </w:tc>
        <w:tc>
          <w:tcPr>
            <w:tcW w:w="89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3BBB" w:rsidRPr="00C031F8" w:rsidRDefault="004E1F45">
            <w:pPr>
              <w:jc w:val="center"/>
              <w:rPr>
                <w:sz w:val="28"/>
                <w:szCs w:val="28"/>
              </w:rPr>
            </w:pPr>
            <w:r w:rsidRPr="00C031F8">
              <w:rPr>
                <w:rFonts w:eastAsia="Times New Roman"/>
                <w:b/>
                <w:bCs/>
                <w:w w:val="99"/>
                <w:sz w:val="28"/>
                <w:szCs w:val="28"/>
              </w:rPr>
              <w:t>Наблюдательным советом</w:t>
            </w:r>
          </w:p>
        </w:tc>
        <w:tc>
          <w:tcPr>
            <w:tcW w:w="20" w:type="dxa"/>
            <w:vAlign w:val="bottom"/>
          </w:tcPr>
          <w:p w:rsidR="00753BBB" w:rsidRPr="00C031F8" w:rsidRDefault="00753BBB">
            <w:pPr>
              <w:rPr>
                <w:sz w:val="28"/>
                <w:szCs w:val="28"/>
              </w:rPr>
            </w:pPr>
          </w:p>
        </w:tc>
      </w:tr>
      <w:tr w:rsidR="00753BBB" w:rsidRPr="00C031F8" w:rsidTr="0067115E">
        <w:trPr>
          <w:cantSplit/>
          <w:trHeight w:val="20"/>
        </w:trPr>
        <w:tc>
          <w:tcPr>
            <w:tcW w:w="5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3BBB" w:rsidRPr="00C031F8" w:rsidRDefault="004E1F45" w:rsidP="00A364C2">
            <w:pPr>
              <w:spacing w:line="309" w:lineRule="exact"/>
              <w:ind w:left="15"/>
              <w:jc w:val="center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8987" w:type="dxa"/>
            <w:tcBorders>
              <w:right w:val="single" w:sz="8" w:space="0" w:color="auto"/>
            </w:tcBorders>
            <w:vAlign w:val="bottom"/>
          </w:tcPr>
          <w:p w:rsidR="00753BBB" w:rsidRPr="00C031F8" w:rsidRDefault="004E1F45" w:rsidP="0067115E">
            <w:pPr>
              <w:spacing w:line="309" w:lineRule="exact"/>
              <w:ind w:left="100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 xml:space="preserve">Устав </w:t>
            </w:r>
            <w:r w:rsidR="006517F9">
              <w:rPr>
                <w:rFonts w:eastAsia="Times New Roman"/>
                <w:sz w:val="28"/>
                <w:szCs w:val="28"/>
              </w:rPr>
              <w:t>К</w:t>
            </w:r>
            <w:r w:rsidRPr="00C031F8">
              <w:rPr>
                <w:rFonts w:eastAsia="Times New Roman"/>
                <w:sz w:val="28"/>
                <w:szCs w:val="28"/>
              </w:rPr>
              <w:t>Г</w:t>
            </w:r>
            <w:r w:rsidR="006517F9">
              <w:rPr>
                <w:rFonts w:eastAsia="Times New Roman"/>
                <w:sz w:val="28"/>
                <w:szCs w:val="28"/>
              </w:rPr>
              <w:t>П на ПХВ "</w:t>
            </w:r>
            <w:r w:rsidR="0067115E">
              <w:rPr>
                <w:rFonts w:eastAsia="Times New Roman"/>
                <w:sz w:val="28"/>
                <w:szCs w:val="28"/>
              </w:rPr>
              <w:t>КГОМБ</w:t>
            </w:r>
            <w:r w:rsidR="006517F9">
              <w:rPr>
                <w:rFonts w:eastAsia="Times New Roman"/>
                <w:sz w:val="28"/>
                <w:szCs w:val="28"/>
              </w:rPr>
              <w:t xml:space="preserve">" </w:t>
            </w:r>
            <w:r w:rsidR="006517F9" w:rsidRPr="00C031F8">
              <w:rPr>
                <w:rFonts w:eastAsia="Times New Roman"/>
                <w:sz w:val="28"/>
                <w:szCs w:val="28"/>
              </w:rPr>
              <w:t>(далее - Предприятие),</w:t>
            </w:r>
            <w:r w:rsidR="006D1679">
              <w:rPr>
                <w:rFonts w:eastAsia="Times New Roman"/>
                <w:sz w:val="28"/>
                <w:szCs w:val="28"/>
              </w:rPr>
              <w:t xml:space="preserve"> внесение изменений</w:t>
            </w:r>
            <w:r w:rsidR="0067115E">
              <w:rPr>
                <w:rFonts w:eastAsia="Times New Roman"/>
                <w:sz w:val="28"/>
                <w:szCs w:val="28"/>
              </w:rPr>
              <w:t xml:space="preserve"> </w:t>
            </w:r>
            <w:r w:rsidR="0067115E" w:rsidRPr="00C031F8">
              <w:rPr>
                <w:rFonts w:eastAsia="Times New Roman"/>
                <w:sz w:val="28"/>
                <w:szCs w:val="28"/>
              </w:rPr>
              <w:t>и дополнений</w:t>
            </w:r>
          </w:p>
        </w:tc>
        <w:tc>
          <w:tcPr>
            <w:tcW w:w="20" w:type="dxa"/>
            <w:vAlign w:val="bottom"/>
          </w:tcPr>
          <w:p w:rsidR="00753BBB" w:rsidRPr="00C031F8" w:rsidRDefault="00753BBB">
            <w:pPr>
              <w:rPr>
                <w:sz w:val="28"/>
                <w:szCs w:val="28"/>
              </w:rPr>
            </w:pPr>
          </w:p>
        </w:tc>
      </w:tr>
      <w:tr w:rsidR="00753BBB" w:rsidRPr="00C031F8" w:rsidTr="0067115E">
        <w:trPr>
          <w:cantSplit/>
          <w:trHeight w:val="20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BBB" w:rsidRPr="00C031F8" w:rsidRDefault="004E1F45" w:rsidP="00A364C2">
            <w:pPr>
              <w:spacing w:line="309" w:lineRule="exact"/>
              <w:ind w:left="15"/>
              <w:jc w:val="center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89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3BBB" w:rsidRPr="00C031F8" w:rsidRDefault="004E1F45">
            <w:pPr>
              <w:spacing w:line="309" w:lineRule="exact"/>
              <w:ind w:left="100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План развития Предприятия</w:t>
            </w:r>
          </w:p>
        </w:tc>
        <w:tc>
          <w:tcPr>
            <w:tcW w:w="20" w:type="dxa"/>
            <w:vAlign w:val="bottom"/>
          </w:tcPr>
          <w:p w:rsidR="00753BBB" w:rsidRPr="00C031F8" w:rsidRDefault="00753BBB">
            <w:pPr>
              <w:rPr>
                <w:sz w:val="28"/>
                <w:szCs w:val="28"/>
              </w:rPr>
            </w:pPr>
          </w:p>
        </w:tc>
      </w:tr>
      <w:tr w:rsidR="00753BBB" w:rsidRPr="00C031F8" w:rsidTr="0067115E">
        <w:trPr>
          <w:cantSplit/>
          <w:trHeight w:val="20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BBB" w:rsidRPr="00C031F8" w:rsidRDefault="004E1F45" w:rsidP="00A364C2">
            <w:pPr>
              <w:spacing w:line="309" w:lineRule="exact"/>
              <w:ind w:left="15"/>
              <w:jc w:val="center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89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3BBB" w:rsidRPr="00C031F8" w:rsidRDefault="004E1F45">
            <w:pPr>
              <w:spacing w:line="309" w:lineRule="exact"/>
              <w:ind w:left="100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Кодекс корпоративного управления Предприятия</w:t>
            </w:r>
          </w:p>
        </w:tc>
        <w:tc>
          <w:tcPr>
            <w:tcW w:w="20" w:type="dxa"/>
            <w:vAlign w:val="bottom"/>
          </w:tcPr>
          <w:p w:rsidR="00753BBB" w:rsidRPr="00C031F8" w:rsidRDefault="00753BBB">
            <w:pPr>
              <w:rPr>
                <w:sz w:val="28"/>
                <w:szCs w:val="28"/>
              </w:rPr>
            </w:pPr>
          </w:p>
        </w:tc>
      </w:tr>
      <w:tr w:rsidR="00753BBB" w:rsidRPr="00C031F8" w:rsidTr="0067115E">
        <w:trPr>
          <w:cantSplit/>
          <w:trHeight w:val="20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BBB" w:rsidRPr="00C031F8" w:rsidRDefault="004E1F45" w:rsidP="00A364C2">
            <w:pPr>
              <w:spacing w:line="309" w:lineRule="exact"/>
              <w:ind w:left="15"/>
              <w:jc w:val="center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89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3BBB" w:rsidRPr="00C031F8" w:rsidRDefault="004E1F45">
            <w:pPr>
              <w:spacing w:line="309" w:lineRule="exact"/>
              <w:ind w:left="100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Положение о Наблюдательном совете Предприятия</w:t>
            </w:r>
          </w:p>
        </w:tc>
        <w:tc>
          <w:tcPr>
            <w:tcW w:w="20" w:type="dxa"/>
            <w:vAlign w:val="bottom"/>
          </w:tcPr>
          <w:p w:rsidR="00753BBB" w:rsidRPr="00C031F8" w:rsidRDefault="00753BBB">
            <w:pPr>
              <w:rPr>
                <w:sz w:val="28"/>
                <w:szCs w:val="28"/>
              </w:rPr>
            </w:pPr>
          </w:p>
        </w:tc>
      </w:tr>
      <w:tr w:rsidR="00753BBB" w:rsidRPr="00C031F8" w:rsidTr="0067115E">
        <w:trPr>
          <w:cantSplit/>
          <w:trHeight w:val="20"/>
        </w:trPr>
        <w:tc>
          <w:tcPr>
            <w:tcW w:w="51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BBB" w:rsidRPr="00C031F8" w:rsidRDefault="004E1F45" w:rsidP="00A364C2">
            <w:pPr>
              <w:spacing w:line="309" w:lineRule="exact"/>
              <w:ind w:left="15"/>
              <w:jc w:val="center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8987" w:type="dxa"/>
            <w:tcBorders>
              <w:right w:val="single" w:sz="8" w:space="0" w:color="auto"/>
            </w:tcBorders>
            <w:vAlign w:val="bottom"/>
          </w:tcPr>
          <w:p w:rsidR="00753BBB" w:rsidRPr="00C031F8" w:rsidRDefault="004E1F45">
            <w:pPr>
              <w:spacing w:line="309" w:lineRule="exact"/>
              <w:ind w:left="100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Правила (политика) определения размера отчисления части чистого</w:t>
            </w:r>
          </w:p>
        </w:tc>
        <w:tc>
          <w:tcPr>
            <w:tcW w:w="20" w:type="dxa"/>
            <w:vAlign w:val="bottom"/>
          </w:tcPr>
          <w:p w:rsidR="00753BBB" w:rsidRPr="00C031F8" w:rsidRDefault="00753BBB">
            <w:pPr>
              <w:rPr>
                <w:sz w:val="28"/>
                <w:szCs w:val="28"/>
              </w:rPr>
            </w:pPr>
          </w:p>
        </w:tc>
      </w:tr>
      <w:tr w:rsidR="00753BBB" w:rsidRPr="00C031F8" w:rsidTr="0067115E">
        <w:trPr>
          <w:cantSplit/>
          <w:trHeight w:val="20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BBB" w:rsidRPr="00C031F8" w:rsidRDefault="00753BBB" w:rsidP="00A364C2">
            <w:pPr>
              <w:ind w:left="15"/>
              <w:jc w:val="center"/>
              <w:rPr>
                <w:sz w:val="28"/>
                <w:szCs w:val="28"/>
              </w:rPr>
            </w:pPr>
          </w:p>
        </w:tc>
        <w:tc>
          <w:tcPr>
            <w:tcW w:w="89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3BBB" w:rsidRPr="00C031F8" w:rsidRDefault="004E1F45">
            <w:pPr>
              <w:ind w:left="100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дохода и распределение чистого дохода, оставшегося в распоряжении</w:t>
            </w:r>
          </w:p>
        </w:tc>
        <w:tc>
          <w:tcPr>
            <w:tcW w:w="20" w:type="dxa"/>
            <w:vAlign w:val="bottom"/>
          </w:tcPr>
          <w:p w:rsidR="00753BBB" w:rsidRPr="00C031F8" w:rsidRDefault="00753BBB">
            <w:pPr>
              <w:rPr>
                <w:sz w:val="28"/>
                <w:szCs w:val="28"/>
              </w:rPr>
            </w:pPr>
          </w:p>
        </w:tc>
      </w:tr>
      <w:tr w:rsidR="00753BBB" w:rsidRPr="00C031F8" w:rsidTr="0067115E">
        <w:trPr>
          <w:cantSplit/>
          <w:trHeight w:val="20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BBB" w:rsidRPr="00C031F8" w:rsidRDefault="004E1F45" w:rsidP="00A364C2">
            <w:pPr>
              <w:spacing w:line="309" w:lineRule="exact"/>
              <w:ind w:left="15"/>
              <w:jc w:val="center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89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3BBB" w:rsidRPr="00C031F8" w:rsidRDefault="004E1F45">
            <w:pPr>
              <w:spacing w:line="309" w:lineRule="exact"/>
              <w:ind w:left="100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Типовой договор с руководителем Предприятия</w:t>
            </w:r>
          </w:p>
        </w:tc>
        <w:tc>
          <w:tcPr>
            <w:tcW w:w="20" w:type="dxa"/>
            <w:vAlign w:val="bottom"/>
          </w:tcPr>
          <w:p w:rsidR="00753BBB" w:rsidRPr="00C031F8" w:rsidRDefault="00753BBB">
            <w:pPr>
              <w:rPr>
                <w:sz w:val="28"/>
                <w:szCs w:val="28"/>
              </w:rPr>
            </w:pPr>
          </w:p>
        </w:tc>
      </w:tr>
      <w:tr w:rsidR="00753BBB" w:rsidRPr="00C031F8" w:rsidTr="0067115E">
        <w:trPr>
          <w:cantSplit/>
          <w:trHeight w:val="20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BBB" w:rsidRPr="00C031F8" w:rsidRDefault="004E1F45" w:rsidP="00A364C2">
            <w:pPr>
              <w:spacing w:line="309" w:lineRule="exact"/>
              <w:ind w:left="15"/>
              <w:jc w:val="center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89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3BBB" w:rsidRPr="00C031F8" w:rsidRDefault="004E1F45">
            <w:pPr>
              <w:spacing w:line="309" w:lineRule="exact"/>
              <w:ind w:left="100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Штатная численность и организационная структура Предприятия</w:t>
            </w:r>
          </w:p>
        </w:tc>
        <w:tc>
          <w:tcPr>
            <w:tcW w:w="20" w:type="dxa"/>
            <w:vAlign w:val="bottom"/>
          </w:tcPr>
          <w:p w:rsidR="00753BBB" w:rsidRPr="00C031F8" w:rsidRDefault="00753BBB">
            <w:pPr>
              <w:rPr>
                <w:sz w:val="28"/>
                <w:szCs w:val="28"/>
              </w:rPr>
            </w:pPr>
          </w:p>
        </w:tc>
      </w:tr>
      <w:tr w:rsidR="00753BBB" w:rsidRPr="00C031F8" w:rsidTr="0067115E">
        <w:trPr>
          <w:cantSplit/>
          <w:trHeight w:val="20"/>
        </w:trPr>
        <w:tc>
          <w:tcPr>
            <w:tcW w:w="51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BBB" w:rsidRPr="00C031F8" w:rsidRDefault="004E1F45" w:rsidP="00A364C2">
            <w:pPr>
              <w:spacing w:line="309" w:lineRule="exact"/>
              <w:ind w:left="15"/>
              <w:jc w:val="center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8987" w:type="dxa"/>
            <w:tcBorders>
              <w:right w:val="single" w:sz="8" w:space="0" w:color="auto"/>
            </w:tcBorders>
            <w:vAlign w:val="bottom"/>
          </w:tcPr>
          <w:p w:rsidR="00753BBB" w:rsidRPr="00C031F8" w:rsidRDefault="004E1F45">
            <w:pPr>
              <w:spacing w:line="309" w:lineRule="exact"/>
              <w:ind w:left="100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Положение о порядке премирования и иного вознаграждения, а также</w:t>
            </w:r>
          </w:p>
        </w:tc>
        <w:tc>
          <w:tcPr>
            <w:tcW w:w="20" w:type="dxa"/>
            <w:vAlign w:val="bottom"/>
          </w:tcPr>
          <w:p w:rsidR="00753BBB" w:rsidRPr="00C031F8" w:rsidRDefault="00753BBB">
            <w:pPr>
              <w:rPr>
                <w:sz w:val="28"/>
                <w:szCs w:val="28"/>
              </w:rPr>
            </w:pPr>
          </w:p>
        </w:tc>
      </w:tr>
      <w:tr w:rsidR="00753BBB" w:rsidRPr="00C031F8" w:rsidTr="0067115E">
        <w:trPr>
          <w:cantSplit/>
          <w:trHeight w:val="20"/>
        </w:trPr>
        <w:tc>
          <w:tcPr>
            <w:tcW w:w="51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BBB" w:rsidRPr="00C031F8" w:rsidRDefault="00753BBB" w:rsidP="00A364C2">
            <w:pPr>
              <w:ind w:left="15"/>
              <w:jc w:val="center"/>
              <w:rPr>
                <w:sz w:val="28"/>
                <w:szCs w:val="28"/>
              </w:rPr>
            </w:pPr>
          </w:p>
        </w:tc>
        <w:tc>
          <w:tcPr>
            <w:tcW w:w="8987" w:type="dxa"/>
            <w:tcBorders>
              <w:right w:val="single" w:sz="8" w:space="0" w:color="auto"/>
            </w:tcBorders>
            <w:vAlign w:val="bottom"/>
          </w:tcPr>
          <w:p w:rsidR="00753BBB" w:rsidRPr="00C031F8" w:rsidRDefault="004E1F45">
            <w:pPr>
              <w:ind w:left="100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оказания материальной помощи руководителю, его заместителям,</w:t>
            </w:r>
          </w:p>
        </w:tc>
        <w:tc>
          <w:tcPr>
            <w:tcW w:w="20" w:type="dxa"/>
            <w:vAlign w:val="bottom"/>
          </w:tcPr>
          <w:p w:rsidR="00753BBB" w:rsidRPr="00C031F8" w:rsidRDefault="00753BBB">
            <w:pPr>
              <w:rPr>
                <w:sz w:val="28"/>
                <w:szCs w:val="28"/>
              </w:rPr>
            </w:pPr>
          </w:p>
        </w:tc>
      </w:tr>
      <w:tr w:rsidR="00753BBB" w:rsidRPr="00C031F8" w:rsidTr="0067115E">
        <w:trPr>
          <w:cantSplit/>
          <w:trHeight w:val="20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BBB" w:rsidRPr="00C031F8" w:rsidRDefault="00753BBB" w:rsidP="00A364C2">
            <w:pPr>
              <w:ind w:left="15"/>
              <w:jc w:val="center"/>
              <w:rPr>
                <w:sz w:val="28"/>
                <w:szCs w:val="28"/>
              </w:rPr>
            </w:pPr>
          </w:p>
        </w:tc>
        <w:tc>
          <w:tcPr>
            <w:tcW w:w="89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3BBB" w:rsidRPr="00C031F8" w:rsidRDefault="004E1F45">
            <w:pPr>
              <w:ind w:left="100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главному бухгалтеру</w:t>
            </w:r>
            <w:r w:rsidR="006D1679">
              <w:rPr>
                <w:rFonts w:eastAsia="Times New Roman"/>
                <w:sz w:val="28"/>
                <w:szCs w:val="28"/>
              </w:rPr>
              <w:t>, работникам</w:t>
            </w:r>
            <w:r w:rsidRPr="00C031F8">
              <w:rPr>
                <w:rFonts w:eastAsia="Times New Roman"/>
                <w:sz w:val="28"/>
                <w:szCs w:val="28"/>
              </w:rPr>
              <w:t xml:space="preserve"> Предприятия</w:t>
            </w:r>
          </w:p>
        </w:tc>
        <w:tc>
          <w:tcPr>
            <w:tcW w:w="20" w:type="dxa"/>
            <w:vAlign w:val="bottom"/>
          </w:tcPr>
          <w:p w:rsidR="00753BBB" w:rsidRPr="00C031F8" w:rsidRDefault="00753BBB">
            <w:pPr>
              <w:rPr>
                <w:sz w:val="28"/>
                <w:szCs w:val="28"/>
              </w:rPr>
            </w:pPr>
          </w:p>
        </w:tc>
      </w:tr>
      <w:tr w:rsidR="00753BBB" w:rsidRPr="00C031F8" w:rsidTr="0067115E">
        <w:trPr>
          <w:cantSplit/>
          <w:trHeight w:val="20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BBB" w:rsidRPr="00C031F8" w:rsidRDefault="004E1F45" w:rsidP="00A364C2">
            <w:pPr>
              <w:spacing w:line="309" w:lineRule="exact"/>
              <w:ind w:left="15"/>
              <w:jc w:val="center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89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3BBB" w:rsidRPr="00C031F8" w:rsidRDefault="0068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…</w:t>
            </w:r>
            <w:r w:rsidR="0067115E">
              <w:rPr>
                <w:sz w:val="28"/>
                <w:szCs w:val="28"/>
              </w:rPr>
              <w:t xml:space="preserve"> иные документы</w:t>
            </w:r>
          </w:p>
        </w:tc>
        <w:tc>
          <w:tcPr>
            <w:tcW w:w="20" w:type="dxa"/>
            <w:vAlign w:val="bottom"/>
          </w:tcPr>
          <w:p w:rsidR="00753BBB" w:rsidRPr="00C031F8" w:rsidRDefault="00753BBB">
            <w:pPr>
              <w:rPr>
                <w:sz w:val="28"/>
                <w:szCs w:val="28"/>
              </w:rPr>
            </w:pPr>
          </w:p>
        </w:tc>
      </w:tr>
      <w:tr w:rsidR="00753BBB" w:rsidRPr="00C031F8" w:rsidTr="0067115E">
        <w:trPr>
          <w:cantSplit/>
          <w:trHeight w:val="20"/>
        </w:trPr>
        <w:tc>
          <w:tcPr>
            <w:tcW w:w="51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BBB" w:rsidRPr="00C031F8" w:rsidRDefault="004E1F45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C031F8">
              <w:rPr>
                <w:rFonts w:eastAsia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8987" w:type="dxa"/>
            <w:tcBorders>
              <w:right w:val="single" w:sz="8" w:space="0" w:color="auto"/>
            </w:tcBorders>
            <w:vAlign w:val="bottom"/>
          </w:tcPr>
          <w:p w:rsidR="00753BBB" w:rsidRPr="00C031F8" w:rsidRDefault="004E1F45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C031F8">
              <w:rPr>
                <w:rFonts w:eastAsia="Times New Roman"/>
                <w:b/>
                <w:bCs/>
                <w:w w:val="99"/>
                <w:sz w:val="28"/>
                <w:szCs w:val="28"/>
              </w:rPr>
              <w:t>Внутренние нормативные документы, утверждаемые</w:t>
            </w:r>
          </w:p>
        </w:tc>
        <w:tc>
          <w:tcPr>
            <w:tcW w:w="20" w:type="dxa"/>
            <w:vAlign w:val="bottom"/>
          </w:tcPr>
          <w:p w:rsidR="00753BBB" w:rsidRPr="00C031F8" w:rsidRDefault="00753BBB">
            <w:pPr>
              <w:rPr>
                <w:sz w:val="28"/>
                <w:szCs w:val="28"/>
              </w:rPr>
            </w:pPr>
          </w:p>
        </w:tc>
      </w:tr>
      <w:tr w:rsidR="00753BBB" w:rsidRPr="00C031F8" w:rsidTr="0067115E">
        <w:trPr>
          <w:cantSplit/>
          <w:trHeight w:val="20"/>
        </w:trPr>
        <w:tc>
          <w:tcPr>
            <w:tcW w:w="51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BBB" w:rsidRPr="00C031F8" w:rsidRDefault="00753BBB">
            <w:pPr>
              <w:rPr>
                <w:sz w:val="28"/>
                <w:szCs w:val="28"/>
              </w:rPr>
            </w:pPr>
          </w:p>
        </w:tc>
        <w:tc>
          <w:tcPr>
            <w:tcW w:w="8987" w:type="dxa"/>
            <w:tcBorders>
              <w:right w:val="single" w:sz="8" w:space="0" w:color="auto"/>
            </w:tcBorders>
            <w:vAlign w:val="bottom"/>
          </w:tcPr>
          <w:p w:rsidR="00753BBB" w:rsidRPr="00C031F8" w:rsidRDefault="004E1F45">
            <w:pPr>
              <w:jc w:val="center"/>
              <w:rPr>
                <w:sz w:val="28"/>
                <w:szCs w:val="28"/>
              </w:rPr>
            </w:pPr>
            <w:r w:rsidRPr="00C031F8">
              <w:rPr>
                <w:rFonts w:eastAsia="Times New Roman"/>
                <w:b/>
                <w:bCs/>
                <w:sz w:val="28"/>
                <w:szCs w:val="28"/>
              </w:rPr>
              <w:t>Наблюдательным советом в соответствии с требованием</w:t>
            </w:r>
          </w:p>
        </w:tc>
        <w:tc>
          <w:tcPr>
            <w:tcW w:w="20" w:type="dxa"/>
            <w:vAlign w:val="bottom"/>
          </w:tcPr>
          <w:p w:rsidR="00753BBB" w:rsidRPr="00C031F8" w:rsidRDefault="00753BBB">
            <w:pPr>
              <w:rPr>
                <w:sz w:val="28"/>
                <w:szCs w:val="28"/>
              </w:rPr>
            </w:pPr>
          </w:p>
        </w:tc>
      </w:tr>
      <w:tr w:rsidR="00753BBB" w:rsidRPr="00C031F8" w:rsidTr="0067115E">
        <w:trPr>
          <w:cantSplit/>
          <w:trHeight w:val="20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BBB" w:rsidRPr="00C031F8" w:rsidRDefault="00753BBB">
            <w:pPr>
              <w:rPr>
                <w:sz w:val="28"/>
                <w:szCs w:val="28"/>
              </w:rPr>
            </w:pPr>
          </w:p>
        </w:tc>
        <w:tc>
          <w:tcPr>
            <w:tcW w:w="89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3BBB" w:rsidRPr="00C031F8" w:rsidRDefault="004E1F45">
            <w:pPr>
              <w:jc w:val="center"/>
              <w:rPr>
                <w:sz w:val="28"/>
                <w:szCs w:val="28"/>
              </w:rPr>
            </w:pPr>
            <w:r w:rsidRPr="00C031F8">
              <w:rPr>
                <w:rFonts w:eastAsia="Times New Roman"/>
                <w:b/>
                <w:bCs/>
                <w:sz w:val="28"/>
                <w:szCs w:val="28"/>
              </w:rPr>
              <w:t>законодательства и Устава</w:t>
            </w:r>
          </w:p>
        </w:tc>
        <w:tc>
          <w:tcPr>
            <w:tcW w:w="20" w:type="dxa"/>
            <w:vAlign w:val="bottom"/>
          </w:tcPr>
          <w:p w:rsidR="00753BBB" w:rsidRPr="00C031F8" w:rsidRDefault="00753BBB">
            <w:pPr>
              <w:rPr>
                <w:sz w:val="28"/>
                <w:szCs w:val="28"/>
              </w:rPr>
            </w:pPr>
          </w:p>
        </w:tc>
      </w:tr>
      <w:tr w:rsidR="00753BBB" w:rsidRPr="00C031F8" w:rsidTr="0067115E">
        <w:trPr>
          <w:cantSplit/>
          <w:trHeight w:val="20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BBB" w:rsidRPr="00C031F8" w:rsidRDefault="004E1F45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89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3BBB" w:rsidRPr="00C031F8" w:rsidRDefault="004E1F45">
            <w:pPr>
              <w:spacing w:line="309" w:lineRule="exact"/>
              <w:ind w:left="100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План развития Предприятия (согласование)</w:t>
            </w:r>
          </w:p>
        </w:tc>
        <w:tc>
          <w:tcPr>
            <w:tcW w:w="20" w:type="dxa"/>
            <w:vAlign w:val="bottom"/>
          </w:tcPr>
          <w:p w:rsidR="00753BBB" w:rsidRPr="00C031F8" w:rsidRDefault="00753BBB">
            <w:pPr>
              <w:rPr>
                <w:sz w:val="28"/>
                <w:szCs w:val="28"/>
              </w:rPr>
            </w:pPr>
          </w:p>
        </w:tc>
      </w:tr>
      <w:tr w:rsidR="00753BBB" w:rsidRPr="00C031F8" w:rsidTr="0067115E">
        <w:trPr>
          <w:cantSplit/>
          <w:trHeight w:val="20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BBB" w:rsidRPr="00C031F8" w:rsidRDefault="004E1F45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89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3BBB" w:rsidRPr="00C031F8" w:rsidRDefault="004E1F45">
            <w:pPr>
              <w:spacing w:line="309" w:lineRule="exact"/>
              <w:ind w:left="100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Кодекс деловой этики Предприятия</w:t>
            </w:r>
          </w:p>
        </w:tc>
        <w:tc>
          <w:tcPr>
            <w:tcW w:w="20" w:type="dxa"/>
            <w:vAlign w:val="bottom"/>
          </w:tcPr>
          <w:p w:rsidR="00753BBB" w:rsidRPr="00C031F8" w:rsidRDefault="00753BBB">
            <w:pPr>
              <w:rPr>
                <w:sz w:val="28"/>
                <w:szCs w:val="28"/>
              </w:rPr>
            </w:pPr>
          </w:p>
        </w:tc>
      </w:tr>
      <w:tr w:rsidR="00753BBB" w:rsidRPr="00C031F8" w:rsidTr="0067115E">
        <w:trPr>
          <w:cantSplit/>
          <w:trHeight w:val="20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BBB" w:rsidRPr="00C031F8" w:rsidRDefault="004E1F45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89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3BBB" w:rsidRPr="00C031F8" w:rsidRDefault="004E1F45">
            <w:pPr>
              <w:spacing w:line="309" w:lineRule="exact"/>
              <w:ind w:left="100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Кадровая политика Предприятия</w:t>
            </w:r>
          </w:p>
        </w:tc>
        <w:tc>
          <w:tcPr>
            <w:tcW w:w="20" w:type="dxa"/>
            <w:vAlign w:val="bottom"/>
          </w:tcPr>
          <w:p w:rsidR="00753BBB" w:rsidRPr="00C031F8" w:rsidRDefault="00753BBB">
            <w:pPr>
              <w:rPr>
                <w:sz w:val="28"/>
                <w:szCs w:val="28"/>
              </w:rPr>
            </w:pPr>
          </w:p>
        </w:tc>
      </w:tr>
      <w:tr w:rsidR="00753BBB" w:rsidRPr="00C031F8" w:rsidTr="0067115E">
        <w:trPr>
          <w:cantSplit/>
          <w:trHeight w:val="20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BBB" w:rsidRPr="00C031F8" w:rsidRDefault="004E1F45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89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3BBB" w:rsidRPr="00C031F8" w:rsidRDefault="004E1F45">
            <w:pPr>
              <w:spacing w:line="309" w:lineRule="exact"/>
              <w:ind w:left="100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Положение об информационной политике</w:t>
            </w:r>
          </w:p>
        </w:tc>
        <w:tc>
          <w:tcPr>
            <w:tcW w:w="20" w:type="dxa"/>
            <w:vAlign w:val="bottom"/>
          </w:tcPr>
          <w:p w:rsidR="00753BBB" w:rsidRPr="00C031F8" w:rsidRDefault="00753BBB">
            <w:pPr>
              <w:rPr>
                <w:sz w:val="28"/>
                <w:szCs w:val="28"/>
              </w:rPr>
            </w:pPr>
          </w:p>
        </w:tc>
      </w:tr>
      <w:tr w:rsidR="00753BBB" w:rsidRPr="00C031F8" w:rsidTr="0067115E">
        <w:trPr>
          <w:cantSplit/>
          <w:trHeight w:val="20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BBB" w:rsidRPr="00C031F8" w:rsidRDefault="004E1F45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89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3BBB" w:rsidRPr="00C031F8" w:rsidRDefault="004E1F45">
            <w:pPr>
              <w:spacing w:line="309" w:lineRule="exact"/>
              <w:ind w:left="100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Положение об амортизационном фонде</w:t>
            </w:r>
          </w:p>
        </w:tc>
        <w:tc>
          <w:tcPr>
            <w:tcW w:w="20" w:type="dxa"/>
            <w:vAlign w:val="bottom"/>
          </w:tcPr>
          <w:p w:rsidR="00753BBB" w:rsidRPr="00C031F8" w:rsidRDefault="00753BBB">
            <w:pPr>
              <w:rPr>
                <w:sz w:val="28"/>
                <w:szCs w:val="28"/>
              </w:rPr>
            </w:pPr>
          </w:p>
        </w:tc>
      </w:tr>
      <w:tr w:rsidR="00753BBB" w:rsidRPr="00C031F8" w:rsidTr="0067115E">
        <w:trPr>
          <w:cantSplit/>
          <w:trHeight w:val="20"/>
        </w:trPr>
        <w:tc>
          <w:tcPr>
            <w:tcW w:w="51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BBB" w:rsidRPr="00C031F8" w:rsidRDefault="004E1F45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8987" w:type="dxa"/>
            <w:tcBorders>
              <w:right w:val="single" w:sz="8" w:space="0" w:color="auto"/>
            </w:tcBorders>
            <w:vAlign w:val="bottom"/>
          </w:tcPr>
          <w:p w:rsidR="00753BBB" w:rsidRPr="00C031F8" w:rsidRDefault="004E1F45">
            <w:pPr>
              <w:spacing w:line="309" w:lineRule="exact"/>
              <w:ind w:left="100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Положение об оказании платных услуг и порядке использования средств</w:t>
            </w:r>
          </w:p>
        </w:tc>
        <w:tc>
          <w:tcPr>
            <w:tcW w:w="20" w:type="dxa"/>
            <w:vAlign w:val="bottom"/>
          </w:tcPr>
          <w:p w:rsidR="00753BBB" w:rsidRPr="00C031F8" w:rsidRDefault="00753BBB">
            <w:pPr>
              <w:rPr>
                <w:sz w:val="28"/>
                <w:szCs w:val="28"/>
              </w:rPr>
            </w:pPr>
          </w:p>
        </w:tc>
      </w:tr>
      <w:tr w:rsidR="00753BBB" w:rsidRPr="00C031F8" w:rsidTr="0067115E">
        <w:trPr>
          <w:cantSplit/>
          <w:trHeight w:val="20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BBB" w:rsidRPr="00C031F8" w:rsidRDefault="00753BBB">
            <w:pPr>
              <w:rPr>
                <w:sz w:val="28"/>
                <w:szCs w:val="28"/>
              </w:rPr>
            </w:pPr>
          </w:p>
        </w:tc>
        <w:tc>
          <w:tcPr>
            <w:tcW w:w="89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3BBB" w:rsidRPr="00C031F8" w:rsidRDefault="004E1F45">
            <w:pPr>
              <w:ind w:left="100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от оказания платных и иных услуг</w:t>
            </w:r>
          </w:p>
        </w:tc>
        <w:tc>
          <w:tcPr>
            <w:tcW w:w="20" w:type="dxa"/>
            <w:vAlign w:val="bottom"/>
          </w:tcPr>
          <w:p w:rsidR="00753BBB" w:rsidRPr="00C031F8" w:rsidRDefault="00753BBB">
            <w:pPr>
              <w:rPr>
                <w:sz w:val="28"/>
                <w:szCs w:val="28"/>
              </w:rPr>
            </w:pPr>
          </w:p>
        </w:tc>
      </w:tr>
      <w:tr w:rsidR="00753BBB" w:rsidRPr="00C031F8" w:rsidTr="0067115E">
        <w:trPr>
          <w:cantSplit/>
          <w:trHeight w:val="20"/>
        </w:trPr>
        <w:tc>
          <w:tcPr>
            <w:tcW w:w="51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BBB" w:rsidRPr="00C031F8" w:rsidRDefault="004E1F45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8987" w:type="dxa"/>
            <w:tcBorders>
              <w:right w:val="single" w:sz="8" w:space="0" w:color="auto"/>
            </w:tcBorders>
            <w:vAlign w:val="bottom"/>
          </w:tcPr>
          <w:p w:rsidR="00753BBB" w:rsidRPr="00C031F8" w:rsidRDefault="004E1F45">
            <w:pPr>
              <w:spacing w:line="309" w:lineRule="exact"/>
              <w:ind w:left="100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Инструкция по обеспечению сохранности коммерческой и служебной</w:t>
            </w:r>
          </w:p>
        </w:tc>
        <w:tc>
          <w:tcPr>
            <w:tcW w:w="20" w:type="dxa"/>
            <w:vAlign w:val="bottom"/>
          </w:tcPr>
          <w:p w:rsidR="00753BBB" w:rsidRPr="00C031F8" w:rsidRDefault="00753BBB">
            <w:pPr>
              <w:rPr>
                <w:sz w:val="28"/>
                <w:szCs w:val="28"/>
              </w:rPr>
            </w:pPr>
          </w:p>
        </w:tc>
      </w:tr>
      <w:tr w:rsidR="00753BBB" w:rsidRPr="00C031F8" w:rsidTr="0067115E">
        <w:trPr>
          <w:cantSplit/>
          <w:trHeight w:val="20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BBB" w:rsidRPr="00C031F8" w:rsidRDefault="00753BBB">
            <w:pPr>
              <w:rPr>
                <w:sz w:val="28"/>
                <w:szCs w:val="28"/>
              </w:rPr>
            </w:pPr>
          </w:p>
        </w:tc>
        <w:tc>
          <w:tcPr>
            <w:tcW w:w="89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3BBB" w:rsidRPr="00C031F8" w:rsidRDefault="004E1F45">
            <w:pPr>
              <w:ind w:left="100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тайны</w:t>
            </w:r>
          </w:p>
        </w:tc>
        <w:tc>
          <w:tcPr>
            <w:tcW w:w="20" w:type="dxa"/>
            <w:vAlign w:val="bottom"/>
          </w:tcPr>
          <w:p w:rsidR="00753BBB" w:rsidRPr="00C031F8" w:rsidRDefault="00753BBB">
            <w:pPr>
              <w:rPr>
                <w:sz w:val="28"/>
                <w:szCs w:val="28"/>
              </w:rPr>
            </w:pPr>
          </w:p>
        </w:tc>
      </w:tr>
      <w:tr w:rsidR="00753BBB" w:rsidRPr="00C031F8" w:rsidTr="0067115E">
        <w:trPr>
          <w:cantSplit/>
          <w:trHeight w:val="20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BBB" w:rsidRPr="00C031F8" w:rsidRDefault="004E1F45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89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3BBB" w:rsidRPr="00C031F8" w:rsidRDefault="004E1F45">
            <w:pPr>
              <w:spacing w:line="309" w:lineRule="exact"/>
              <w:ind w:left="100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Правила информационного наполнения Интернет-ресурса</w:t>
            </w:r>
          </w:p>
        </w:tc>
        <w:tc>
          <w:tcPr>
            <w:tcW w:w="20" w:type="dxa"/>
            <w:vAlign w:val="bottom"/>
          </w:tcPr>
          <w:p w:rsidR="00753BBB" w:rsidRPr="00C031F8" w:rsidRDefault="00753BBB">
            <w:pPr>
              <w:rPr>
                <w:sz w:val="28"/>
                <w:szCs w:val="28"/>
              </w:rPr>
            </w:pPr>
          </w:p>
        </w:tc>
      </w:tr>
      <w:tr w:rsidR="00753BBB" w:rsidRPr="00C031F8" w:rsidTr="0067115E">
        <w:trPr>
          <w:cantSplit/>
          <w:trHeight w:val="20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BBB" w:rsidRPr="00C031F8" w:rsidRDefault="004E1F45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89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3BBB" w:rsidRPr="00C031F8" w:rsidRDefault="004E1F45">
            <w:pPr>
              <w:spacing w:line="309" w:lineRule="exact"/>
              <w:ind w:left="100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План работы Наблюдательного совета</w:t>
            </w:r>
          </w:p>
        </w:tc>
        <w:tc>
          <w:tcPr>
            <w:tcW w:w="20" w:type="dxa"/>
            <w:vAlign w:val="bottom"/>
          </w:tcPr>
          <w:p w:rsidR="00753BBB" w:rsidRPr="00C031F8" w:rsidRDefault="00753BBB">
            <w:pPr>
              <w:rPr>
                <w:sz w:val="28"/>
                <w:szCs w:val="28"/>
              </w:rPr>
            </w:pPr>
          </w:p>
        </w:tc>
      </w:tr>
      <w:tr w:rsidR="00B80ED0" w:rsidRPr="00C031F8" w:rsidTr="0067115E">
        <w:trPr>
          <w:cantSplit/>
          <w:trHeight w:val="20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ED0" w:rsidRPr="00C031F8" w:rsidRDefault="00B80ED0" w:rsidP="0067115E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89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ED0" w:rsidRPr="00C031F8" w:rsidRDefault="00B80ED0">
            <w:pPr>
              <w:spacing w:line="309" w:lineRule="exact"/>
              <w:ind w:left="100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Положение об Исполнительном органе (Первом руководителе и его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</w:p>
          <w:p w:rsidR="00B80ED0" w:rsidRPr="00C031F8" w:rsidRDefault="00B80ED0" w:rsidP="001D078D">
            <w:pPr>
              <w:ind w:left="100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заместителей)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80ED0" w:rsidRPr="00C031F8" w:rsidRDefault="00B80ED0">
            <w:pPr>
              <w:rPr>
                <w:sz w:val="28"/>
                <w:szCs w:val="28"/>
              </w:rPr>
            </w:pPr>
          </w:p>
        </w:tc>
      </w:tr>
      <w:tr w:rsidR="009E6F05" w:rsidRPr="00C031F8" w:rsidTr="0067115E">
        <w:trPr>
          <w:gridAfter w:val="1"/>
          <w:wAfter w:w="20" w:type="dxa"/>
          <w:cantSplit/>
          <w:trHeight w:val="20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6F05" w:rsidRPr="00C031F8" w:rsidRDefault="009E6F05" w:rsidP="00DE6855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89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6F05" w:rsidRPr="00C031F8" w:rsidRDefault="009E6F05" w:rsidP="001D078D">
            <w:pPr>
              <w:spacing w:line="309" w:lineRule="exact"/>
              <w:ind w:left="100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Положение о секретаре Наблюдательного совета</w:t>
            </w:r>
          </w:p>
        </w:tc>
      </w:tr>
      <w:tr w:rsidR="009E6F05" w:rsidRPr="00C031F8" w:rsidTr="0067115E">
        <w:trPr>
          <w:gridAfter w:val="1"/>
          <w:wAfter w:w="20" w:type="dxa"/>
          <w:cantSplit/>
          <w:trHeight w:val="20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6F05" w:rsidRPr="00C031F8" w:rsidRDefault="009E6F05" w:rsidP="00DE6855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12.</w:t>
            </w:r>
          </w:p>
        </w:tc>
        <w:tc>
          <w:tcPr>
            <w:tcW w:w="89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6F05" w:rsidRPr="00C031F8" w:rsidRDefault="009E6F05" w:rsidP="001D078D">
            <w:pPr>
              <w:spacing w:line="309" w:lineRule="exact"/>
              <w:ind w:left="100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Классификатор внутренних нормативных документов</w:t>
            </w:r>
          </w:p>
        </w:tc>
      </w:tr>
      <w:tr w:rsidR="0067115E" w:rsidRPr="00C031F8" w:rsidTr="0067115E">
        <w:trPr>
          <w:gridAfter w:val="1"/>
          <w:wAfter w:w="20" w:type="dxa"/>
          <w:cantSplit/>
          <w:trHeight w:val="20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115E" w:rsidRPr="00C031F8" w:rsidRDefault="0067115E" w:rsidP="00DE6855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13.</w:t>
            </w:r>
          </w:p>
        </w:tc>
        <w:tc>
          <w:tcPr>
            <w:tcW w:w="89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115E" w:rsidRPr="00C031F8" w:rsidRDefault="0067115E" w:rsidP="00C175D0">
            <w:pPr>
              <w:spacing w:line="309" w:lineRule="exact"/>
              <w:ind w:left="100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иные документы стратегического направления.</w:t>
            </w:r>
          </w:p>
        </w:tc>
      </w:tr>
      <w:tr w:rsidR="0067115E" w:rsidRPr="00C031F8" w:rsidTr="0067115E">
        <w:trPr>
          <w:gridAfter w:val="1"/>
          <w:wAfter w:w="20" w:type="dxa"/>
          <w:cantSplit/>
          <w:trHeight w:val="20"/>
        </w:trPr>
        <w:tc>
          <w:tcPr>
            <w:tcW w:w="51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115E" w:rsidRPr="00C031F8" w:rsidRDefault="0067115E" w:rsidP="00EB5FB1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C031F8">
              <w:rPr>
                <w:rFonts w:eastAsia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8987" w:type="dxa"/>
            <w:tcBorders>
              <w:right w:val="single" w:sz="8" w:space="0" w:color="auto"/>
            </w:tcBorders>
            <w:vAlign w:val="bottom"/>
          </w:tcPr>
          <w:p w:rsidR="0067115E" w:rsidRPr="00C031F8" w:rsidRDefault="0067115E" w:rsidP="001D078D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C031F8">
              <w:rPr>
                <w:rFonts w:eastAsia="Times New Roman"/>
                <w:b/>
                <w:bCs/>
                <w:w w:val="99"/>
                <w:sz w:val="28"/>
                <w:szCs w:val="28"/>
              </w:rPr>
              <w:t>Внутренние нормативные документы, утверждаемые</w:t>
            </w:r>
          </w:p>
        </w:tc>
      </w:tr>
      <w:tr w:rsidR="0067115E" w:rsidRPr="00C031F8" w:rsidTr="0067115E">
        <w:trPr>
          <w:gridAfter w:val="1"/>
          <w:wAfter w:w="20" w:type="dxa"/>
          <w:cantSplit/>
          <w:trHeight w:val="20"/>
        </w:trPr>
        <w:tc>
          <w:tcPr>
            <w:tcW w:w="51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115E" w:rsidRPr="00C031F8" w:rsidRDefault="0067115E" w:rsidP="001D078D">
            <w:pPr>
              <w:rPr>
                <w:sz w:val="28"/>
                <w:szCs w:val="28"/>
              </w:rPr>
            </w:pPr>
          </w:p>
        </w:tc>
        <w:tc>
          <w:tcPr>
            <w:tcW w:w="8987" w:type="dxa"/>
            <w:tcBorders>
              <w:right w:val="single" w:sz="8" w:space="0" w:color="auto"/>
            </w:tcBorders>
            <w:vAlign w:val="bottom"/>
          </w:tcPr>
          <w:p w:rsidR="0067115E" w:rsidRPr="00C031F8" w:rsidRDefault="0067115E" w:rsidP="001D078D">
            <w:pPr>
              <w:jc w:val="center"/>
              <w:rPr>
                <w:sz w:val="28"/>
                <w:szCs w:val="28"/>
              </w:rPr>
            </w:pPr>
            <w:r w:rsidRPr="00C031F8">
              <w:rPr>
                <w:rFonts w:eastAsia="Times New Roman"/>
                <w:b/>
                <w:bCs/>
                <w:w w:val="99"/>
                <w:sz w:val="28"/>
                <w:szCs w:val="28"/>
              </w:rPr>
              <w:t>исполнительным органом Организации в соответствии с требованием</w:t>
            </w:r>
          </w:p>
        </w:tc>
      </w:tr>
      <w:tr w:rsidR="0067115E" w:rsidRPr="00C031F8" w:rsidTr="0067115E">
        <w:trPr>
          <w:gridAfter w:val="1"/>
          <w:wAfter w:w="20" w:type="dxa"/>
          <w:cantSplit/>
          <w:trHeight w:val="20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115E" w:rsidRPr="00C031F8" w:rsidRDefault="0067115E" w:rsidP="001D078D">
            <w:pPr>
              <w:rPr>
                <w:sz w:val="28"/>
                <w:szCs w:val="28"/>
              </w:rPr>
            </w:pPr>
          </w:p>
        </w:tc>
        <w:tc>
          <w:tcPr>
            <w:tcW w:w="89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115E" w:rsidRPr="00C031F8" w:rsidRDefault="0067115E" w:rsidP="001D078D">
            <w:pPr>
              <w:jc w:val="center"/>
              <w:rPr>
                <w:sz w:val="28"/>
                <w:szCs w:val="28"/>
              </w:rPr>
            </w:pPr>
            <w:r w:rsidRPr="00C031F8">
              <w:rPr>
                <w:rFonts w:eastAsia="Times New Roman"/>
                <w:b/>
                <w:bCs/>
                <w:sz w:val="28"/>
                <w:szCs w:val="28"/>
              </w:rPr>
              <w:t>законодательства и Устава</w:t>
            </w:r>
          </w:p>
        </w:tc>
      </w:tr>
      <w:tr w:rsidR="0067115E" w:rsidRPr="00C031F8" w:rsidTr="0067115E">
        <w:trPr>
          <w:gridAfter w:val="1"/>
          <w:wAfter w:w="20" w:type="dxa"/>
          <w:cantSplit/>
          <w:trHeight w:val="20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115E" w:rsidRPr="00C031F8" w:rsidRDefault="0067115E" w:rsidP="001D078D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89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115E" w:rsidRPr="00C031F8" w:rsidRDefault="0067115E" w:rsidP="001D078D">
            <w:pPr>
              <w:spacing w:line="309" w:lineRule="exact"/>
              <w:ind w:left="100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Операционный план Предприятия</w:t>
            </w:r>
          </w:p>
        </w:tc>
      </w:tr>
      <w:tr w:rsidR="0067115E" w:rsidRPr="00C031F8" w:rsidTr="0067115E">
        <w:trPr>
          <w:gridAfter w:val="1"/>
          <w:wAfter w:w="20" w:type="dxa"/>
          <w:cantSplit/>
          <w:trHeight w:val="20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115E" w:rsidRPr="00C031F8" w:rsidRDefault="0067115E" w:rsidP="001D078D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89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115E" w:rsidRPr="00C031F8" w:rsidRDefault="0067115E" w:rsidP="001D078D">
            <w:pPr>
              <w:spacing w:line="309" w:lineRule="exact"/>
              <w:ind w:left="100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Штатное расписание Предприятия</w:t>
            </w:r>
          </w:p>
        </w:tc>
      </w:tr>
      <w:tr w:rsidR="0067115E" w:rsidRPr="00C031F8" w:rsidTr="0067115E">
        <w:trPr>
          <w:gridAfter w:val="1"/>
          <w:wAfter w:w="20" w:type="dxa"/>
          <w:cantSplit/>
          <w:trHeight w:val="20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115E" w:rsidRPr="00C031F8" w:rsidRDefault="0067115E" w:rsidP="001D078D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89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115E" w:rsidRPr="00C031F8" w:rsidRDefault="0067115E" w:rsidP="001D078D">
            <w:pPr>
              <w:spacing w:line="309" w:lineRule="exact"/>
              <w:ind w:left="100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Регламент деятельности Предприятия</w:t>
            </w:r>
          </w:p>
        </w:tc>
      </w:tr>
      <w:tr w:rsidR="0067115E" w:rsidRPr="00C031F8" w:rsidTr="0067115E">
        <w:trPr>
          <w:gridAfter w:val="1"/>
          <w:wAfter w:w="20" w:type="dxa"/>
          <w:cantSplit/>
          <w:trHeight w:val="20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115E" w:rsidRPr="00C031F8" w:rsidRDefault="0067115E" w:rsidP="001D078D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89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115E" w:rsidRPr="00C031F8" w:rsidRDefault="0067115E" w:rsidP="001D078D">
            <w:pPr>
              <w:spacing w:line="309" w:lineRule="exact"/>
              <w:ind w:left="100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Положения о структурных подразделениях Предприятия</w:t>
            </w:r>
          </w:p>
        </w:tc>
      </w:tr>
      <w:tr w:rsidR="0067115E" w:rsidRPr="00C031F8" w:rsidTr="0067115E">
        <w:trPr>
          <w:gridAfter w:val="1"/>
          <w:wAfter w:w="20" w:type="dxa"/>
          <w:cantSplit/>
          <w:trHeight w:val="20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115E" w:rsidRPr="00C031F8" w:rsidRDefault="0067115E" w:rsidP="001D078D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89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115E" w:rsidRPr="00C031F8" w:rsidRDefault="0067115E" w:rsidP="001D078D">
            <w:pPr>
              <w:spacing w:line="309" w:lineRule="exact"/>
              <w:ind w:left="100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Положение об оплате труда работников Предприятия</w:t>
            </w:r>
          </w:p>
        </w:tc>
      </w:tr>
      <w:tr w:rsidR="0067115E" w:rsidRPr="00C031F8" w:rsidTr="0067115E">
        <w:trPr>
          <w:gridAfter w:val="1"/>
          <w:wAfter w:w="20" w:type="dxa"/>
          <w:cantSplit/>
          <w:trHeight w:val="20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115E" w:rsidRPr="00C031F8" w:rsidRDefault="0067115E" w:rsidP="001D078D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89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115E" w:rsidRPr="00C031F8" w:rsidRDefault="0067115E" w:rsidP="001D078D">
            <w:pPr>
              <w:spacing w:line="309" w:lineRule="exact"/>
              <w:ind w:left="100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Правила трудового распорядка для работников Предприятия</w:t>
            </w:r>
          </w:p>
        </w:tc>
      </w:tr>
      <w:tr w:rsidR="0067115E" w:rsidRPr="00C031F8" w:rsidTr="0067115E">
        <w:trPr>
          <w:gridAfter w:val="1"/>
          <w:wAfter w:w="20" w:type="dxa"/>
          <w:cantSplit/>
          <w:trHeight w:val="20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115E" w:rsidRPr="00C031F8" w:rsidRDefault="0067115E" w:rsidP="001D078D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89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115E" w:rsidRPr="00C031F8" w:rsidRDefault="0067115E" w:rsidP="001D078D">
            <w:pPr>
              <w:spacing w:line="309" w:lineRule="exact"/>
              <w:ind w:left="100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Положение о кадровом делопроизводстве</w:t>
            </w:r>
          </w:p>
        </w:tc>
      </w:tr>
      <w:tr w:rsidR="0067115E" w:rsidRPr="00C031F8" w:rsidTr="0067115E">
        <w:trPr>
          <w:gridAfter w:val="1"/>
          <w:wAfter w:w="20" w:type="dxa"/>
          <w:cantSplit/>
          <w:trHeight w:val="20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115E" w:rsidRPr="00C031F8" w:rsidRDefault="0067115E" w:rsidP="001D078D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89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115E" w:rsidRPr="00C031F8" w:rsidRDefault="0067115E" w:rsidP="001D078D">
            <w:pPr>
              <w:spacing w:line="309" w:lineRule="exact"/>
              <w:ind w:left="100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Учетная политика</w:t>
            </w:r>
          </w:p>
        </w:tc>
      </w:tr>
      <w:tr w:rsidR="0067115E" w:rsidRPr="00C031F8" w:rsidTr="0067115E">
        <w:trPr>
          <w:gridAfter w:val="1"/>
          <w:wAfter w:w="20" w:type="dxa"/>
          <w:cantSplit/>
          <w:trHeight w:val="20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115E" w:rsidRPr="00C031F8" w:rsidRDefault="0067115E" w:rsidP="001D078D">
            <w:pPr>
              <w:spacing w:line="316" w:lineRule="exact"/>
              <w:jc w:val="center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89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115E" w:rsidRPr="00C031F8" w:rsidRDefault="0067115E" w:rsidP="001D078D">
            <w:pPr>
              <w:spacing w:line="316" w:lineRule="exact"/>
              <w:ind w:left="100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Политика управления рисками</w:t>
            </w:r>
          </w:p>
        </w:tc>
      </w:tr>
      <w:tr w:rsidR="0067115E" w:rsidRPr="00C031F8" w:rsidTr="0067115E">
        <w:trPr>
          <w:gridAfter w:val="1"/>
          <w:wAfter w:w="20" w:type="dxa"/>
          <w:cantSplit/>
          <w:trHeight w:val="20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115E" w:rsidRPr="00C031F8" w:rsidRDefault="0067115E" w:rsidP="001D078D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89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115E" w:rsidRPr="00C031F8" w:rsidRDefault="0067115E" w:rsidP="001D078D">
            <w:pPr>
              <w:spacing w:line="309" w:lineRule="exact"/>
              <w:ind w:left="100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Положение о Дисциплинарной комиссии</w:t>
            </w:r>
          </w:p>
        </w:tc>
      </w:tr>
      <w:tr w:rsidR="0067115E" w:rsidRPr="00C031F8" w:rsidTr="0067115E">
        <w:trPr>
          <w:gridAfter w:val="1"/>
          <w:wAfter w:w="20" w:type="dxa"/>
          <w:cantSplit/>
          <w:trHeight w:val="20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115E" w:rsidRPr="00C031F8" w:rsidRDefault="0067115E" w:rsidP="001D078D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89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115E" w:rsidRPr="00C031F8" w:rsidRDefault="0067115E" w:rsidP="001D078D">
            <w:pPr>
              <w:spacing w:line="309" w:lineRule="exact"/>
              <w:ind w:left="100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Правила обучения и профессионального развития работников</w:t>
            </w:r>
          </w:p>
        </w:tc>
      </w:tr>
      <w:tr w:rsidR="0067115E" w:rsidRPr="00C031F8" w:rsidTr="0067115E">
        <w:trPr>
          <w:gridAfter w:val="1"/>
          <w:wAfter w:w="20" w:type="dxa"/>
          <w:cantSplit/>
          <w:trHeight w:val="20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115E" w:rsidRPr="00C031F8" w:rsidRDefault="0067115E" w:rsidP="001D078D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12.</w:t>
            </w:r>
          </w:p>
        </w:tc>
        <w:tc>
          <w:tcPr>
            <w:tcW w:w="89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115E" w:rsidRPr="00C031F8" w:rsidRDefault="0067115E" w:rsidP="001D078D">
            <w:pPr>
              <w:spacing w:line="309" w:lineRule="exact"/>
              <w:ind w:left="100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Инструкция по делопроизводству</w:t>
            </w:r>
          </w:p>
        </w:tc>
      </w:tr>
      <w:tr w:rsidR="0067115E" w:rsidRPr="00C031F8" w:rsidTr="0067115E">
        <w:trPr>
          <w:gridAfter w:val="1"/>
          <w:wAfter w:w="20" w:type="dxa"/>
          <w:cantSplit/>
          <w:trHeight w:val="20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115E" w:rsidRPr="00C031F8" w:rsidRDefault="0067115E" w:rsidP="001D078D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13.</w:t>
            </w:r>
          </w:p>
        </w:tc>
        <w:tc>
          <w:tcPr>
            <w:tcW w:w="89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115E" w:rsidRPr="00C031F8" w:rsidRDefault="0067115E" w:rsidP="001D078D">
            <w:pPr>
              <w:spacing w:line="309" w:lineRule="exact"/>
              <w:ind w:left="100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Правила командирования работников</w:t>
            </w:r>
          </w:p>
        </w:tc>
      </w:tr>
      <w:tr w:rsidR="0067115E" w:rsidRPr="00C031F8" w:rsidTr="0067115E">
        <w:trPr>
          <w:gridAfter w:val="1"/>
          <w:wAfter w:w="20" w:type="dxa"/>
          <w:cantSplit/>
          <w:trHeight w:val="20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115E" w:rsidRPr="00C031F8" w:rsidRDefault="0067115E" w:rsidP="001D078D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14.</w:t>
            </w:r>
          </w:p>
        </w:tc>
        <w:tc>
          <w:tcPr>
            <w:tcW w:w="89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115E" w:rsidRPr="00C031F8" w:rsidRDefault="0067115E" w:rsidP="001D078D">
            <w:pPr>
              <w:spacing w:line="309" w:lineRule="exact"/>
              <w:ind w:left="100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Правила планирования, согласования и осуществления платежей</w:t>
            </w:r>
          </w:p>
        </w:tc>
      </w:tr>
      <w:tr w:rsidR="0067115E" w:rsidRPr="00C031F8" w:rsidTr="0067115E">
        <w:trPr>
          <w:gridAfter w:val="1"/>
          <w:wAfter w:w="20" w:type="dxa"/>
          <w:cantSplit/>
          <w:trHeight w:val="20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115E" w:rsidRPr="00C031F8" w:rsidRDefault="0067115E" w:rsidP="001D078D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15.</w:t>
            </w:r>
          </w:p>
        </w:tc>
        <w:tc>
          <w:tcPr>
            <w:tcW w:w="89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115E" w:rsidRPr="00C031F8" w:rsidRDefault="0067115E" w:rsidP="001D078D">
            <w:pPr>
              <w:spacing w:line="309" w:lineRule="exact"/>
              <w:ind w:left="100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Положение об архиве</w:t>
            </w:r>
          </w:p>
        </w:tc>
      </w:tr>
      <w:tr w:rsidR="0067115E" w:rsidRPr="00C031F8" w:rsidTr="0067115E">
        <w:trPr>
          <w:gridAfter w:val="1"/>
          <w:wAfter w:w="20" w:type="dxa"/>
          <w:cantSplit/>
          <w:trHeight w:val="20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115E" w:rsidRPr="00C031F8" w:rsidRDefault="0067115E" w:rsidP="001D078D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16.</w:t>
            </w:r>
          </w:p>
        </w:tc>
        <w:tc>
          <w:tcPr>
            <w:tcW w:w="89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115E" w:rsidRPr="00C031F8" w:rsidRDefault="0067115E" w:rsidP="001D078D">
            <w:pPr>
              <w:spacing w:line="309" w:lineRule="exact"/>
              <w:ind w:left="100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Должностные инструкции работников Предприятия</w:t>
            </w:r>
          </w:p>
        </w:tc>
      </w:tr>
      <w:tr w:rsidR="0067115E" w:rsidRPr="00C031F8" w:rsidTr="0067115E">
        <w:trPr>
          <w:gridAfter w:val="1"/>
          <w:wAfter w:w="20" w:type="dxa"/>
          <w:cantSplit/>
          <w:trHeight w:val="20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115E" w:rsidRPr="00C031F8" w:rsidRDefault="0067115E" w:rsidP="001D078D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17.</w:t>
            </w:r>
          </w:p>
        </w:tc>
        <w:tc>
          <w:tcPr>
            <w:tcW w:w="89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115E" w:rsidRPr="00C031F8" w:rsidRDefault="0067115E" w:rsidP="001D078D">
            <w:pPr>
              <w:spacing w:line="309" w:lineRule="exact"/>
              <w:ind w:left="100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Прейскурант цен на платные медицинские услуги</w:t>
            </w:r>
          </w:p>
        </w:tc>
      </w:tr>
      <w:tr w:rsidR="0067115E" w:rsidRPr="00C031F8" w:rsidTr="0067115E">
        <w:trPr>
          <w:gridAfter w:val="1"/>
          <w:wAfter w:w="20" w:type="dxa"/>
          <w:cantSplit/>
          <w:trHeight w:val="20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115E" w:rsidRPr="00C031F8" w:rsidRDefault="0067115E" w:rsidP="001D078D">
            <w:pPr>
              <w:spacing w:line="316" w:lineRule="exact"/>
              <w:jc w:val="center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18.</w:t>
            </w:r>
          </w:p>
        </w:tc>
        <w:tc>
          <w:tcPr>
            <w:tcW w:w="89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115E" w:rsidRPr="00C031F8" w:rsidRDefault="0067115E" w:rsidP="001D078D">
            <w:pPr>
              <w:spacing w:line="316" w:lineRule="exact"/>
              <w:ind w:left="100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Коллективный договор</w:t>
            </w:r>
          </w:p>
        </w:tc>
      </w:tr>
      <w:tr w:rsidR="0067115E" w:rsidRPr="00C031F8" w:rsidTr="0067115E">
        <w:trPr>
          <w:gridAfter w:val="1"/>
          <w:wAfter w:w="20" w:type="dxa"/>
          <w:cantSplit/>
          <w:trHeight w:val="20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115E" w:rsidRPr="00C031F8" w:rsidRDefault="0067115E" w:rsidP="001D078D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19.</w:t>
            </w:r>
          </w:p>
        </w:tc>
        <w:tc>
          <w:tcPr>
            <w:tcW w:w="89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115E" w:rsidRPr="00C031F8" w:rsidRDefault="0067115E" w:rsidP="00C175D0">
            <w:pPr>
              <w:spacing w:line="309" w:lineRule="exact"/>
              <w:ind w:left="100"/>
              <w:rPr>
                <w:sz w:val="28"/>
                <w:szCs w:val="28"/>
              </w:rPr>
            </w:pPr>
            <w:r w:rsidRPr="00C031F8">
              <w:rPr>
                <w:rFonts w:eastAsia="Times New Roman"/>
                <w:sz w:val="28"/>
                <w:szCs w:val="28"/>
              </w:rPr>
              <w:t>иные документы согласно специфике деятельности предприятия</w:t>
            </w:r>
          </w:p>
        </w:tc>
      </w:tr>
    </w:tbl>
    <w:p w:rsidR="00753BBB" w:rsidRPr="00C031F8" w:rsidRDefault="00753BBB" w:rsidP="00EB5FB1">
      <w:pPr>
        <w:ind w:right="20"/>
        <w:rPr>
          <w:sz w:val="28"/>
          <w:szCs w:val="28"/>
        </w:rPr>
      </w:pPr>
      <w:bookmarkStart w:id="1" w:name="page2"/>
      <w:bookmarkEnd w:id="1"/>
    </w:p>
    <w:sectPr w:rsidR="00753BBB" w:rsidRPr="00C031F8">
      <w:pgSz w:w="11900" w:h="16841"/>
      <w:pgMar w:top="1110" w:right="709" w:bottom="1440" w:left="130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BB"/>
    <w:rsid w:val="0028698D"/>
    <w:rsid w:val="003238CC"/>
    <w:rsid w:val="0034115D"/>
    <w:rsid w:val="00441804"/>
    <w:rsid w:val="004960B8"/>
    <w:rsid w:val="004E1F45"/>
    <w:rsid w:val="006517F9"/>
    <w:rsid w:val="006614DB"/>
    <w:rsid w:val="0067115E"/>
    <w:rsid w:val="00682105"/>
    <w:rsid w:val="006949A3"/>
    <w:rsid w:val="006D1679"/>
    <w:rsid w:val="0070773F"/>
    <w:rsid w:val="00753BBB"/>
    <w:rsid w:val="00783234"/>
    <w:rsid w:val="007B07FA"/>
    <w:rsid w:val="008E2925"/>
    <w:rsid w:val="00920556"/>
    <w:rsid w:val="00960327"/>
    <w:rsid w:val="009E6F05"/>
    <w:rsid w:val="00A364C2"/>
    <w:rsid w:val="00A66304"/>
    <w:rsid w:val="00AB5680"/>
    <w:rsid w:val="00B80ED0"/>
    <w:rsid w:val="00C031F8"/>
    <w:rsid w:val="00DE6855"/>
    <w:rsid w:val="00EB5FB1"/>
    <w:rsid w:val="00F154D1"/>
    <w:rsid w:val="00F92C2B"/>
    <w:rsid w:val="00FA2330"/>
    <w:rsid w:val="00FE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2-2</cp:lastModifiedBy>
  <cp:revision>3</cp:revision>
  <dcterms:created xsi:type="dcterms:W3CDTF">2020-05-20T06:20:00Z</dcterms:created>
  <dcterms:modified xsi:type="dcterms:W3CDTF">2020-05-20T06:25:00Z</dcterms:modified>
</cp:coreProperties>
</file>